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D7" w:rsidRDefault="00F620DD" w:rsidP="00103DD7">
      <w:pPr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نوزدهمین </w:t>
      </w:r>
      <w:bookmarkStart w:id="0" w:name="_GoBack"/>
      <w:bookmarkEnd w:id="0"/>
      <w:r w:rsidR="004B14CC" w:rsidRPr="00103DD7">
        <w:rPr>
          <w:rFonts w:ascii="Arial" w:eastAsia="Times New Roman" w:hAnsi="Arial" w:cs="B Nazanin"/>
          <w:b/>
          <w:bCs/>
          <w:sz w:val="24"/>
          <w:szCs w:val="24"/>
          <w:rtl/>
        </w:rPr>
        <w:t xml:space="preserve"> جلسه شورای پژوهشی</w:t>
      </w:r>
      <w:r w:rsidR="004B14CC" w:rsidRPr="00103DD7">
        <w:rPr>
          <w:rFonts w:ascii="Arial" w:eastAsia="Times New Roman" w:hAnsi="Arial" w:cs="B Nazanin"/>
          <w:sz w:val="24"/>
          <w:szCs w:val="24"/>
          <w:rtl/>
        </w:rPr>
        <w:t xml:space="preserve"> مرکز تحقیقات بیماری های غیرواگیر در تاریخ </w:t>
      </w:r>
      <w:r w:rsidR="00103DD7" w:rsidRPr="00103DD7">
        <w:rPr>
          <w:rFonts w:ascii="Arial" w:eastAsia="Times New Roman" w:hAnsi="Arial" w:cs="B Nazanin" w:hint="cs"/>
          <w:b/>
          <w:bCs/>
          <w:sz w:val="24"/>
          <w:szCs w:val="24"/>
          <w:rtl/>
        </w:rPr>
        <w:t>26/05</w:t>
      </w:r>
      <w:r w:rsidR="00F51FC3" w:rsidRPr="00103DD7">
        <w:rPr>
          <w:rFonts w:ascii="Arial" w:eastAsia="Times New Roman" w:hAnsi="Arial" w:cs="B Nazanin"/>
          <w:b/>
          <w:bCs/>
          <w:sz w:val="24"/>
          <w:szCs w:val="24"/>
          <w:rtl/>
        </w:rPr>
        <w:t>/</w:t>
      </w:r>
      <w:r w:rsidR="00F51FC3" w:rsidRPr="00103DD7">
        <w:rPr>
          <w:rFonts w:ascii="Arial" w:eastAsia="Times New Roman" w:hAnsi="Arial" w:cs="B Nazanin" w:hint="cs"/>
          <w:b/>
          <w:bCs/>
          <w:sz w:val="24"/>
          <w:szCs w:val="24"/>
          <w:rtl/>
        </w:rPr>
        <w:t>1404</w:t>
      </w:r>
      <w:r w:rsidR="004B14CC" w:rsidRPr="00103DD7">
        <w:rPr>
          <w:rFonts w:ascii="Arial" w:eastAsia="Times New Roman" w:hAnsi="Arial" w:cs="B Nazanin"/>
          <w:sz w:val="24"/>
          <w:szCs w:val="24"/>
          <w:rtl/>
        </w:rPr>
        <w:t xml:space="preserve"> با حضور اعضای شورای </w:t>
      </w:r>
      <w:r w:rsidR="004B14CC" w:rsidRPr="00103DD7">
        <w:rPr>
          <w:rFonts w:ascii="Arial" w:eastAsia="Times New Roman" w:hAnsi="Arial" w:cs="B Nazanin" w:hint="cs"/>
          <w:sz w:val="24"/>
          <w:szCs w:val="24"/>
          <w:rtl/>
        </w:rPr>
        <w:t xml:space="preserve">مرکز </w:t>
      </w:r>
      <w:r w:rsidR="009A50FC" w:rsidRPr="00103DD7">
        <w:rPr>
          <w:rFonts w:ascii="Arial" w:eastAsia="Times New Roman" w:hAnsi="Arial" w:cs="B Nazanin" w:hint="cs"/>
          <w:sz w:val="24"/>
          <w:szCs w:val="24"/>
          <w:rtl/>
        </w:rPr>
        <w:t>برگزار</w:t>
      </w:r>
      <w:r w:rsidR="004B14CC" w:rsidRPr="00103DD7">
        <w:rPr>
          <w:rFonts w:ascii="Arial" w:eastAsia="Times New Roman" w:hAnsi="Arial" w:cs="B Nazanin" w:hint="cs"/>
          <w:sz w:val="24"/>
          <w:szCs w:val="24"/>
          <w:rtl/>
        </w:rPr>
        <w:t xml:space="preserve"> شد. در این جلسه</w:t>
      </w:r>
      <w:r w:rsidR="00103DD7" w:rsidRPr="00103DD7">
        <w:rPr>
          <w:rFonts w:ascii="Arial" w:eastAsia="Times New Roman" w:hAnsi="Arial" w:cs="B Nazanin" w:hint="cs"/>
          <w:sz w:val="24"/>
          <w:szCs w:val="24"/>
          <w:rtl/>
        </w:rPr>
        <w:t xml:space="preserve"> هفده  طرح تحقیقاتی باکد</w:t>
      </w:r>
      <w:r w:rsidR="004B14CC" w:rsidRPr="00103DD7">
        <w:rPr>
          <w:rFonts w:ascii="Arial" w:eastAsia="Times New Roman" w:hAnsi="Arial" w:cs="B Nazanin" w:hint="cs"/>
          <w:sz w:val="24"/>
          <w:szCs w:val="24"/>
          <w:rtl/>
        </w:rPr>
        <w:t xml:space="preserve">رهگیری </w:t>
      </w:r>
      <w:r w:rsidR="00103DD7" w:rsidRPr="00103DD7">
        <w:rPr>
          <w:rFonts w:ascii="Arial" w:eastAsia="Times New Roman" w:hAnsi="Arial" w:cs="B Nazanin"/>
          <w:sz w:val="24"/>
          <w:szCs w:val="24"/>
          <w:rtl/>
        </w:rPr>
        <w:t>404098</w:t>
      </w:r>
      <w:r w:rsidR="00103DD7" w:rsidRPr="00103DD7">
        <w:rPr>
          <w:rFonts w:ascii="Arial" w:eastAsia="Times New Roman" w:hAnsi="Arial" w:cs="B Nazanin" w:hint="cs"/>
          <w:sz w:val="24"/>
          <w:szCs w:val="24"/>
          <w:rtl/>
        </w:rPr>
        <w:t>/</w:t>
      </w:r>
      <w:r w:rsidR="00103DD7" w:rsidRPr="00103DD7">
        <w:rPr>
          <w:rFonts w:ascii="Arial" w:eastAsia="Times New Roman" w:hAnsi="Arial" w:cs="B Nazanin"/>
          <w:sz w:val="24"/>
          <w:szCs w:val="24"/>
          <w:rtl/>
        </w:rPr>
        <w:t>404150</w:t>
      </w:r>
      <w:r w:rsidR="00103DD7" w:rsidRPr="00103DD7">
        <w:rPr>
          <w:rFonts w:ascii="Arial" w:eastAsia="Times New Roman" w:hAnsi="Arial" w:cs="B Nazanin" w:hint="cs"/>
          <w:sz w:val="24"/>
          <w:szCs w:val="24"/>
          <w:rtl/>
        </w:rPr>
        <w:t>/404153/404157/404161/404165/404168/404172/404173/404176/404177/404180/404181/404182/404182/404197/404210/404131</w:t>
      </w:r>
      <w:r w:rsidR="00F51FC3" w:rsidRPr="00103DD7">
        <w:rPr>
          <w:rFonts w:cs="B Nazanin" w:hint="cs"/>
          <w:sz w:val="24"/>
          <w:szCs w:val="24"/>
          <w:rtl/>
        </w:rPr>
        <w:t xml:space="preserve">تصویب </w:t>
      </w:r>
      <w:r w:rsidR="009A50FC" w:rsidRPr="00103DD7">
        <w:rPr>
          <w:rFonts w:cs="B Nazanin" w:hint="cs"/>
          <w:sz w:val="24"/>
          <w:szCs w:val="24"/>
          <w:rtl/>
        </w:rPr>
        <w:t>گردید</w:t>
      </w:r>
      <w:r w:rsidR="00F51FC3" w:rsidRPr="00103DD7">
        <w:rPr>
          <w:rFonts w:cs="B Nazanin" w:hint="cs"/>
          <w:sz w:val="24"/>
          <w:szCs w:val="24"/>
          <w:rtl/>
        </w:rPr>
        <w:t>.</w:t>
      </w:r>
    </w:p>
    <w:p w:rsidR="000449D4" w:rsidRPr="00103DD7" w:rsidRDefault="00103DD7" w:rsidP="00103DD7">
      <w:pPr>
        <w:bidi/>
        <w:spacing w:after="0" w:line="240" w:lineRule="auto"/>
        <w:rPr>
          <w:rFonts w:ascii="Arial" w:eastAsia="Times New Roman" w:hAnsi="Arial" w:cs="B Nazanin"/>
          <w:sz w:val="24"/>
          <w:szCs w:val="24"/>
        </w:rPr>
      </w:pPr>
      <w:r w:rsidRPr="00103DD7">
        <w:rPr>
          <w:rFonts w:cs="B Nazanin" w:hint="cs"/>
          <w:sz w:val="24"/>
          <w:szCs w:val="24"/>
          <w:rtl/>
        </w:rPr>
        <w:t>که از این 17 طرح</w:t>
      </w:r>
      <w:r>
        <w:rPr>
          <w:rFonts w:cs="B Nazanin" w:hint="cs"/>
          <w:sz w:val="24"/>
          <w:szCs w:val="24"/>
          <w:rtl/>
        </w:rPr>
        <w:t xml:space="preserve">، </w:t>
      </w:r>
      <w:r w:rsidRPr="00103DD7">
        <w:rPr>
          <w:rFonts w:cs="B Nazanin" w:hint="cs"/>
          <w:sz w:val="24"/>
          <w:szCs w:val="24"/>
          <w:rtl/>
        </w:rPr>
        <w:t xml:space="preserve"> 15</w:t>
      </w:r>
      <w:r>
        <w:rPr>
          <w:rFonts w:cs="B Nazanin" w:hint="cs"/>
          <w:sz w:val="24"/>
          <w:szCs w:val="24"/>
          <w:rtl/>
        </w:rPr>
        <w:t xml:space="preserve">طرح </w:t>
      </w:r>
      <w:r w:rsidRPr="00103DD7">
        <w:rPr>
          <w:rFonts w:cs="B Nazanin" w:hint="cs"/>
          <w:sz w:val="24"/>
          <w:szCs w:val="24"/>
          <w:rtl/>
        </w:rPr>
        <w:t xml:space="preserve"> مربوط به </w:t>
      </w:r>
      <w:r w:rsidRPr="00103DD7">
        <w:rPr>
          <w:rFonts w:cs="B Nazanin"/>
          <w:sz w:val="24"/>
          <w:szCs w:val="24"/>
          <w:rtl/>
        </w:rPr>
        <w:t xml:space="preserve"> گرنت حمايت از طرح هاي جنگ تحميلي 12 روزه</w:t>
      </w:r>
      <w:r w:rsidRPr="00103DD7">
        <w:rPr>
          <w:rFonts w:cs="B Nazanin" w:hint="cs"/>
          <w:sz w:val="24"/>
          <w:szCs w:val="24"/>
          <w:rtl/>
        </w:rPr>
        <w:t xml:space="preserve"> می باشد.</w:t>
      </w:r>
    </w:p>
    <w:sectPr w:rsidR="000449D4" w:rsidRPr="00103DD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C"/>
    <w:rsid w:val="000449D4"/>
    <w:rsid w:val="00103DD7"/>
    <w:rsid w:val="004B14CC"/>
    <w:rsid w:val="009A50FC"/>
    <w:rsid w:val="00F51FC3"/>
    <w:rsid w:val="00F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2F3CE"/>
  <w15:chartTrackingRefBased/>
  <w15:docId w15:val="{F5D80EF1-1472-4EBA-A274-AFDC1CC2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0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8</cp:revision>
  <dcterms:created xsi:type="dcterms:W3CDTF">2025-05-04T07:22:00Z</dcterms:created>
  <dcterms:modified xsi:type="dcterms:W3CDTF">2025-09-27T10:32:00Z</dcterms:modified>
</cp:coreProperties>
</file>