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0"/>
      </w:tblGrid>
      <w:tr w:rsidR="00CE1467" w:rsidRPr="0016219F" w:rsidTr="00CE1467">
        <w:trPr>
          <w:trHeight w:val="300"/>
        </w:trPr>
        <w:tc>
          <w:tcPr>
            <w:tcW w:w="6480" w:type="dxa"/>
            <w:noWrap/>
            <w:hideMark/>
          </w:tcPr>
          <w:p w:rsidR="00CE1467" w:rsidRPr="0016219F" w:rsidRDefault="00CE1467" w:rsidP="00CE1467">
            <w:pPr>
              <w:bidi/>
              <w:rPr>
                <w:rFonts w:cs="B Nazanin"/>
                <w:b/>
                <w:bCs/>
              </w:rPr>
            </w:pPr>
            <w:bookmarkStart w:id="0" w:name="_GoBack"/>
            <w:r w:rsidRPr="0016219F">
              <w:rPr>
                <w:rFonts w:cs="B Nazanin"/>
                <w:b/>
                <w:bCs/>
                <w:rtl/>
              </w:rPr>
              <w:t>ابزار جراحی رنه نمیتز 2023 ویژه جراحان و تکنولوژیست‌های جراحی ویراست 4</w:t>
            </w:r>
          </w:p>
        </w:tc>
      </w:tr>
      <w:tr w:rsidR="00CE1467" w:rsidRPr="0016219F" w:rsidTr="00CE1467">
        <w:trPr>
          <w:trHeight w:val="300"/>
        </w:trPr>
        <w:tc>
          <w:tcPr>
            <w:tcW w:w="6480" w:type="dxa"/>
            <w:noWrap/>
            <w:hideMark/>
          </w:tcPr>
          <w:p w:rsidR="00CE1467" w:rsidRPr="0016219F" w:rsidRDefault="00CE1467" w:rsidP="00CE1467">
            <w:pPr>
              <w:bidi/>
              <w:rPr>
                <w:rFonts w:cs="B Nazanin"/>
                <w:b/>
                <w:bCs/>
                <w:rtl/>
              </w:rPr>
            </w:pPr>
            <w:r w:rsidRPr="0016219F">
              <w:rPr>
                <w:rFonts w:cs="B Nazanin"/>
                <w:b/>
                <w:bCs/>
                <w:rtl/>
              </w:rPr>
              <w:t xml:space="preserve">کتابچه </w:t>
            </w:r>
            <w:r w:rsidRPr="0016219F">
              <w:rPr>
                <w:rFonts w:cs="B Nazanin"/>
                <w:b/>
                <w:bCs/>
              </w:rPr>
              <w:t>ICU</w:t>
            </w:r>
            <w:r w:rsidRPr="0016219F">
              <w:rPr>
                <w:rFonts w:cs="B Nazanin"/>
                <w:b/>
                <w:bCs/>
                <w:rtl/>
              </w:rPr>
              <w:t xml:space="preserve"> پل مارینو ویراست دوم</w:t>
            </w:r>
          </w:p>
        </w:tc>
      </w:tr>
      <w:tr w:rsidR="00CE1467" w:rsidRPr="0016219F" w:rsidTr="00CE1467">
        <w:trPr>
          <w:trHeight w:val="300"/>
        </w:trPr>
        <w:tc>
          <w:tcPr>
            <w:tcW w:w="6480" w:type="dxa"/>
            <w:noWrap/>
            <w:hideMark/>
          </w:tcPr>
          <w:p w:rsidR="00CE1467" w:rsidRPr="0016219F" w:rsidRDefault="00CE1467" w:rsidP="00CE1467">
            <w:pPr>
              <w:bidi/>
              <w:rPr>
                <w:rFonts w:cs="B Nazanin"/>
                <w:b/>
                <w:bCs/>
                <w:rtl/>
              </w:rPr>
            </w:pPr>
            <w:r w:rsidRPr="0016219F">
              <w:rPr>
                <w:rFonts w:cs="B Nazanin"/>
                <w:b/>
                <w:bCs/>
                <w:rtl/>
              </w:rPr>
              <w:t>والد متصل راهنمای تخصصی فرزندپروری در دنیای ‏دیجیتال</w:t>
            </w:r>
          </w:p>
        </w:tc>
      </w:tr>
      <w:tr w:rsidR="00CE1467" w:rsidRPr="0016219F" w:rsidTr="00CE1467">
        <w:trPr>
          <w:trHeight w:val="300"/>
        </w:trPr>
        <w:tc>
          <w:tcPr>
            <w:tcW w:w="6480" w:type="dxa"/>
            <w:noWrap/>
            <w:hideMark/>
          </w:tcPr>
          <w:p w:rsidR="00CE1467" w:rsidRPr="0016219F" w:rsidRDefault="00CE1467" w:rsidP="00CE1467">
            <w:pPr>
              <w:bidi/>
              <w:rPr>
                <w:rFonts w:cs="B Nazanin"/>
                <w:b/>
                <w:bCs/>
                <w:rtl/>
              </w:rPr>
            </w:pPr>
            <w:r w:rsidRPr="0016219F">
              <w:rPr>
                <w:rFonts w:cs="B Nazanin"/>
                <w:b/>
                <w:bCs/>
                <w:rtl/>
              </w:rPr>
              <w:t>گایدلاین جراحی 1 2019</w:t>
            </w:r>
          </w:p>
        </w:tc>
      </w:tr>
      <w:tr w:rsidR="00CE1467" w:rsidRPr="0016219F" w:rsidTr="00CE1467">
        <w:trPr>
          <w:trHeight w:val="300"/>
        </w:trPr>
        <w:tc>
          <w:tcPr>
            <w:tcW w:w="6480" w:type="dxa"/>
            <w:noWrap/>
            <w:hideMark/>
          </w:tcPr>
          <w:p w:rsidR="00CE1467" w:rsidRPr="0016219F" w:rsidRDefault="00CE1467" w:rsidP="00CE1467">
            <w:pPr>
              <w:bidi/>
              <w:rPr>
                <w:rFonts w:cs="B Nazanin"/>
                <w:b/>
                <w:bCs/>
                <w:rtl/>
              </w:rPr>
            </w:pPr>
            <w:r w:rsidRPr="0016219F">
              <w:rPr>
                <w:rFonts w:cs="B Nazanin"/>
                <w:b/>
                <w:bCs/>
                <w:rtl/>
              </w:rPr>
              <w:t>اصول توموگرافی کامپیوتری (</w:t>
            </w:r>
            <w:r w:rsidRPr="0016219F">
              <w:rPr>
                <w:rFonts w:cs="B Nazanin"/>
                <w:b/>
                <w:bCs/>
              </w:rPr>
              <w:t>CT)</w:t>
            </w:r>
            <w:r w:rsidRPr="0016219F">
              <w:rPr>
                <w:rFonts w:cs="B Nazanin"/>
                <w:b/>
                <w:bCs/>
                <w:rtl/>
              </w:rPr>
              <w:t>سیرام</w:t>
            </w:r>
          </w:p>
        </w:tc>
      </w:tr>
      <w:bookmarkEnd w:id="0"/>
    </w:tbl>
    <w:p w:rsidR="005E3EA6" w:rsidRDefault="005E3EA6" w:rsidP="00CE1467">
      <w:pPr>
        <w:bidi/>
      </w:pPr>
    </w:p>
    <w:sectPr w:rsidR="005E3E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C4"/>
    <w:rsid w:val="0016219F"/>
    <w:rsid w:val="005E3EA6"/>
    <w:rsid w:val="00CE1467"/>
    <w:rsid w:val="00D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B30C6-CDCF-4A57-B2C6-FF92ABA2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1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سالاری مهری</dc:creator>
  <cp:keywords/>
  <dc:description/>
  <cp:lastModifiedBy>SHabnamTayebi</cp:lastModifiedBy>
  <cp:revision>2</cp:revision>
  <dcterms:created xsi:type="dcterms:W3CDTF">2026-02-24T08:22:00Z</dcterms:created>
  <dcterms:modified xsi:type="dcterms:W3CDTF">2026-02-24T08:22:00Z</dcterms:modified>
</cp:coreProperties>
</file>