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E1" w:rsidRPr="00EC71F8" w:rsidRDefault="009315E1" w:rsidP="00EA0F46">
      <w:pPr>
        <w:jc w:val="center"/>
        <w:rPr>
          <w:rFonts w:cs="B Titr"/>
          <w:rtl/>
        </w:rPr>
      </w:pPr>
      <w:bookmarkStart w:id="0" w:name="_GoBack"/>
      <w:bookmarkEnd w:id="0"/>
      <w:r w:rsidRPr="00EC71F8">
        <w:rPr>
          <w:rFonts w:cs="B Titr" w:hint="cs"/>
          <w:rtl/>
        </w:rPr>
        <w:t>جدول شاخص هاي ارزيابي</w:t>
      </w:r>
      <w:r w:rsidR="00EA0F46">
        <w:rPr>
          <w:rFonts w:cs="B Titr" w:hint="cs"/>
          <w:rtl/>
        </w:rPr>
        <w:t xml:space="preserve"> انتخاب </w:t>
      </w:r>
      <w:r w:rsidR="00C14D39" w:rsidRPr="00EC71F8">
        <w:rPr>
          <w:rFonts w:cs="B Titr" w:hint="cs"/>
          <w:rtl/>
        </w:rPr>
        <w:t xml:space="preserve"> پژوهشگر برتر حوزه</w:t>
      </w:r>
      <w:r w:rsidR="00EA0F46">
        <w:rPr>
          <w:rFonts w:cs="B Titr" w:hint="cs"/>
          <w:rtl/>
        </w:rPr>
        <w:t xml:space="preserve"> تحقيقات </w:t>
      </w:r>
      <w:r w:rsidR="00C14D39" w:rsidRPr="00EC71F8">
        <w:rPr>
          <w:rFonts w:cs="B Titr" w:hint="cs"/>
          <w:rtl/>
        </w:rPr>
        <w:t xml:space="preserve"> اعتياد </w:t>
      </w:r>
      <w:r w:rsidR="00EA0F46">
        <w:rPr>
          <w:rFonts w:ascii="Times New Roman" w:hAnsi="Times New Roman" w:cs="Times New Roman" w:hint="cs"/>
          <w:rtl/>
        </w:rPr>
        <w:t>–</w:t>
      </w:r>
      <w:r w:rsidR="00C14D39" w:rsidRPr="00EC71F8">
        <w:rPr>
          <w:rFonts w:cs="B Titr" w:hint="cs"/>
          <w:rtl/>
        </w:rPr>
        <w:t>استان</w:t>
      </w:r>
      <w:r w:rsidR="00EA0F46">
        <w:rPr>
          <w:rFonts w:cs="B Titr" w:hint="cs"/>
          <w:rtl/>
        </w:rPr>
        <w:t>.....-</w:t>
      </w:r>
      <w:r w:rsidR="00C14D39" w:rsidRPr="00EC71F8">
        <w:rPr>
          <w:rFonts w:cs="B Titr" w:hint="cs"/>
          <w:rtl/>
        </w:rPr>
        <w:t xml:space="preserve"> </w:t>
      </w:r>
      <w:r w:rsidR="00EA0F46">
        <w:rPr>
          <w:rFonts w:cs="B Titr" w:hint="cs"/>
          <w:rtl/>
        </w:rPr>
        <w:t>سال</w:t>
      </w:r>
      <w:r w:rsidRPr="00EC71F8">
        <w:rPr>
          <w:rFonts w:cs="B Titr" w:hint="cs"/>
          <w:rtl/>
        </w:rPr>
        <w:t xml:space="preserve"> 1395</w:t>
      </w:r>
    </w:p>
    <w:p w:rsidR="009315E1" w:rsidRPr="00EC71F8" w:rsidRDefault="009315E1" w:rsidP="009315E1">
      <w:pPr>
        <w:jc w:val="center"/>
        <w:rPr>
          <w:rFonts w:cs="B Titr"/>
          <w:rtl/>
        </w:rPr>
      </w:pPr>
    </w:p>
    <w:tbl>
      <w:tblPr>
        <w:bidiVisual/>
        <w:tblW w:w="10582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4278"/>
        <w:gridCol w:w="777"/>
        <w:gridCol w:w="4612"/>
      </w:tblGrid>
      <w:tr w:rsidR="009315E1" w:rsidRPr="00EC71F8" w:rsidTr="00623CE6">
        <w:trPr>
          <w:trHeight w:val="653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مشخصات پژوهشگر</w:t>
            </w:r>
          </w:p>
        </w:tc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خانوادگي:</w:t>
            </w:r>
            <w:r w:rsidRPr="00EC71F8">
              <w:rPr>
                <w:rFonts w:cs="B Titr" w:hint="cs"/>
                <w:sz w:val="18"/>
                <w:szCs w:val="18"/>
                <w:rtl/>
              </w:rPr>
              <w:t xml:space="preserve">                                                        نام پدر:                                             تاريخ تولد:                     </w:t>
            </w:r>
          </w:p>
        </w:tc>
      </w:tr>
      <w:tr w:rsidR="009315E1" w:rsidRPr="00EC71F8" w:rsidTr="00623CE6">
        <w:trPr>
          <w:trHeight w:val="634"/>
        </w:trPr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كدملي:                                              آخرين مدرك تحصيلي:                                                       سمت:</w:t>
            </w:r>
          </w:p>
        </w:tc>
      </w:tr>
      <w:tr w:rsidR="009315E1" w:rsidRPr="00EC71F8" w:rsidTr="00623CE6">
        <w:trPr>
          <w:trHeight w:val="565"/>
        </w:trPr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  <w:rtl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آدرس محل خدمت:</w:t>
            </w:r>
          </w:p>
        </w:tc>
      </w:tr>
      <w:tr w:rsidR="009315E1" w:rsidRPr="00EC71F8" w:rsidTr="00623CE6">
        <w:trPr>
          <w:trHeight w:val="880"/>
        </w:trPr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  <w:rtl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آدرس محل سكونت:</w:t>
            </w:r>
          </w:p>
        </w:tc>
      </w:tr>
      <w:tr w:rsidR="009315E1" w:rsidRPr="00EC71F8" w:rsidTr="00623CE6">
        <w:trPr>
          <w:trHeight w:val="598"/>
        </w:trPr>
        <w:tc>
          <w:tcPr>
            <w:tcW w:w="91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  <w:rtl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شماره تلفن همراه:                                                                                               شماره تلفن ثابت:</w:t>
            </w:r>
          </w:p>
        </w:tc>
      </w:tr>
      <w:tr w:rsidR="009315E1" w:rsidRPr="00EC71F8" w:rsidTr="00623CE6">
        <w:trPr>
          <w:trHeight w:val="818"/>
        </w:trPr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  <w:rtl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آدرس الكترونيك:</w:t>
            </w:r>
          </w:p>
        </w:tc>
      </w:tr>
      <w:tr w:rsidR="009315E1" w:rsidRPr="00EC71F8" w:rsidTr="00623CE6">
        <w:trPr>
          <w:trHeight w:val="52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 w:hint="cs"/>
                <w:b/>
                <w:bCs/>
                <w:sz w:val="20"/>
                <w:szCs w:val="20"/>
                <w:rtl/>
              </w:rPr>
              <w:t>عنوان</w:t>
            </w:r>
            <w:r w:rsidRPr="00EC71F8">
              <w:rPr>
                <w:rFonts w:cs="B Titr" w:hint="cs"/>
                <w:sz w:val="20"/>
                <w:szCs w:val="20"/>
                <w:rtl/>
              </w:rPr>
              <w:t xml:space="preserve"> فعاليت با موضوع اعتياد به مواد مخدر و روانگردان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 xml:space="preserve">عنوان </w:t>
            </w:r>
          </w:p>
        </w:tc>
      </w:tr>
      <w:tr w:rsidR="009315E1" w:rsidRPr="00EC71F8" w:rsidTr="00623CE6">
        <w:trPr>
          <w:trHeight w:val="52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مقالات ايندكس شده در </w:t>
            </w:r>
            <w:r w:rsidRPr="00EC71F8">
              <w:rPr>
                <w:rFonts w:cs="B Titr"/>
                <w:sz w:val="20"/>
                <w:szCs w:val="20"/>
              </w:rPr>
              <w:t>ISI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مقالات ايندكس شده در </w:t>
            </w:r>
            <w:proofErr w:type="spellStart"/>
            <w:r w:rsidRPr="00EC71F8">
              <w:rPr>
                <w:rFonts w:cs="B Titr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  <w:rtl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مقالات ايندكس شده در </w:t>
            </w:r>
            <w:r w:rsidRPr="00EC71F8">
              <w:rPr>
                <w:rFonts w:cs="B Titr"/>
                <w:sz w:val="20"/>
                <w:szCs w:val="20"/>
              </w:rPr>
              <w:t>Chemical abstract, EMBASE</w:t>
            </w:r>
          </w:p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 w:hint="cs"/>
                <w:sz w:val="20"/>
                <w:szCs w:val="20"/>
                <w:rtl/>
              </w:rPr>
              <w:t xml:space="preserve">ارائه مقاله </w:t>
            </w:r>
            <w:r w:rsidRPr="00EC71F8">
              <w:rPr>
                <w:rFonts w:cs="B Titr"/>
                <w:sz w:val="20"/>
                <w:szCs w:val="20"/>
              </w:rPr>
              <w:t>ISC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  <w:rtl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مقالات ايندكس نشده داخلي و خارجي</w:t>
            </w:r>
          </w:p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طرح هاي تحقيقاتي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پايان نامه </w:t>
            </w:r>
            <w:r w:rsidRPr="00EC71F8">
              <w:rPr>
                <w:rFonts w:cs="B Titr" w:hint="cs"/>
                <w:sz w:val="20"/>
                <w:szCs w:val="20"/>
                <w:rtl/>
                <w:lang w:bidi="ar-SA"/>
              </w:rPr>
              <w:t xml:space="preserve">در مقطع </w:t>
            </w:r>
            <w:r w:rsidRPr="00EC71F8">
              <w:rPr>
                <w:rFonts w:cs="B Titr"/>
                <w:sz w:val="20"/>
                <w:szCs w:val="20"/>
                <w:rtl/>
              </w:rPr>
              <w:t xml:space="preserve"> دكتري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پايان نامه هاي </w:t>
            </w:r>
            <w:r w:rsidRPr="00EC71F8">
              <w:rPr>
                <w:rFonts w:cs="B Titr" w:hint="cs"/>
                <w:sz w:val="20"/>
                <w:szCs w:val="20"/>
                <w:rtl/>
                <w:lang w:bidi="ar-SA"/>
              </w:rPr>
              <w:t xml:space="preserve">در مقطع </w:t>
            </w:r>
            <w:r w:rsidRPr="00EC71F8">
              <w:rPr>
                <w:rFonts w:cs="B Titr"/>
                <w:sz w:val="20"/>
                <w:szCs w:val="20"/>
                <w:rtl/>
              </w:rPr>
              <w:t xml:space="preserve"> كارشناسي ارشد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  <w:rtl/>
              </w:rPr>
            </w:pPr>
            <w:r w:rsidRPr="00EC71F8">
              <w:rPr>
                <w:rFonts w:cs="B Titr" w:hint="cs"/>
                <w:sz w:val="20"/>
                <w:szCs w:val="20"/>
                <w:rtl/>
              </w:rPr>
              <w:t>استاد راهنماي پايان نامه در مقطع دكتري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  <w:rtl/>
              </w:rPr>
            </w:pPr>
            <w:r w:rsidRPr="00EC71F8">
              <w:rPr>
                <w:rFonts w:cs="B Titr" w:hint="cs"/>
                <w:sz w:val="20"/>
                <w:szCs w:val="20"/>
                <w:rtl/>
              </w:rPr>
              <w:t>استاد راهنماي پايان نامه در مقطع ارشد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31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تاليف كتاب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1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lastRenderedPageBreak/>
              <w:t>12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ترجمه كتاب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8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ارائه مقاله بصورت سخنراني در كنگره هاي خارجي و با ارائه گواهي شركت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8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ارائه مقاله بصورت سخنراني در كنگره هاي داخلي و با ارائه گواهي شركت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6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ارائه مقاله بصورت پوستر در كنگره هاي خارجي و با ارائه گواهي شركت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8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16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ارائه مقاله بصورت پوستر در كنگره هاي داخلي و با ارائه گواهي شركت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72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داوري مقالات در مجلات ايندكس شده با موضوع اعتياد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8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 xml:space="preserve">داوري مقالات در مجلات علمي پژوهشي داخلي با موضوع اعتياد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72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داوري پروپوزال طرح هاي تحقيقاتي با موضوع اعتياد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72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داوري گزارش نهايي طرح هاي تحقيقاتي و كتب تاليفي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74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21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/>
                <w:sz w:val="20"/>
                <w:szCs w:val="20"/>
                <w:rtl/>
              </w:rPr>
              <w:t>نظارت بر طرح هاي اجرايي با موضوع اعتياد و مواد مخدر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6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22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 w:hint="cs"/>
                <w:sz w:val="20"/>
                <w:szCs w:val="20"/>
                <w:rtl/>
              </w:rPr>
              <w:t xml:space="preserve">عضو هيات </w:t>
            </w:r>
            <w:r w:rsidRPr="00EC71F8">
              <w:rPr>
                <w:rFonts w:cs="B Titr"/>
                <w:sz w:val="20"/>
                <w:szCs w:val="20"/>
                <w:rtl/>
              </w:rPr>
              <w:t>برگزاري همايش بين المللي</w:t>
            </w:r>
            <w:r w:rsidRPr="00EC71F8">
              <w:rPr>
                <w:rFonts w:cs="B Titr" w:hint="cs"/>
                <w:sz w:val="20"/>
                <w:szCs w:val="20"/>
                <w:rtl/>
              </w:rPr>
              <w:t xml:space="preserve"> (دبير، هيات علمي و ...)</w:t>
            </w:r>
            <w:r w:rsidRPr="00EC71F8">
              <w:rPr>
                <w:rFonts w:cs="B Titr"/>
                <w:sz w:val="20"/>
                <w:szCs w:val="20"/>
                <w:rtl/>
              </w:rPr>
              <w:t xml:space="preserve"> با موضوع اجتماعي كردن امر مبارزه با مواد مخدر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  <w:tr w:rsidR="009315E1" w:rsidRPr="00EC71F8" w:rsidTr="00623CE6">
        <w:trPr>
          <w:trHeight w:val="89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jc w:val="center"/>
              <w:rPr>
                <w:rFonts w:cs="B Titr"/>
                <w:sz w:val="18"/>
                <w:szCs w:val="18"/>
              </w:rPr>
            </w:pPr>
            <w:r w:rsidRPr="00EC71F8">
              <w:rPr>
                <w:rFonts w:cs="B Titr" w:hint="cs"/>
                <w:sz w:val="18"/>
                <w:szCs w:val="18"/>
                <w:rtl/>
              </w:rPr>
              <w:t>23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20"/>
                <w:szCs w:val="20"/>
              </w:rPr>
            </w:pPr>
            <w:r w:rsidRPr="00EC71F8">
              <w:rPr>
                <w:rFonts w:cs="B Titr" w:hint="cs"/>
                <w:sz w:val="20"/>
                <w:szCs w:val="20"/>
                <w:rtl/>
              </w:rPr>
              <w:t xml:space="preserve">عضو هيات </w:t>
            </w:r>
            <w:r w:rsidRPr="00EC71F8">
              <w:rPr>
                <w:rFonts w:cs="B Titr"/>
                <w:sz w:val="20"/>
                <w:szCs w:val="20"/>
                <w:rtl/>
              </w:rPr>
              <w:t>برگزاري همايش ملي</w:t>
            </w:r>
            <w:r w:rsidRPr="00EC71F8">
              <w:rPr>
                <w:rFonts w:cs="B Titr" w:hint="cs"/>
                <w:sz w:val="20"/>
                <w:szCs w:val="20"/>
                <w:rtl/>
              </w:rPr>
              <w:t>(دبير، هيات علمي و ...)</w:t>
            </w:r>
            <w:r w:rsidRPr="00EC71F8">
              <w:rPr>
                <w:rFonts w:cs="B Titr"/>
                <w:sz w:val="20"/>
                <w:szCs w:val="20"/>
                <w:rtl/>
              </w:rPr>
              <w:t xml:space="preserve"> با موضوع اجتماعي كردن امر مبارزه با مواد مخدر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1" w:rsidRPr="00EC71F8" w:rsidRDefault="009315E1" w:rsidP="00623CE6">
            <w:pPr>
              <w:rPr>
                <w:rFonts w:cs="B Titr"/>
                <w:sz w:val="18"/>
                <w:szCs w:val="18"/>
              </w:rPr>
            </w:pPr>
          </w:p>
        </w:tc>
      </w:tr>
    </w:tbl>
    <w:p w:rsidR="00D0577A" w:rsidRPr="00EC71F8" w:rsidRDefault="00D0577A">
      <w:pPr>
        <w:rPr>
          <w:rFonts w:cs="B Titr"/>
        </w:rPr>
      </w:pPr>
    </w:p>
    <w:sectPr w:rsidR="00D0577A" w:rsidRPr="00EC71F8" w:rsidSect="0093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E1"/>
    <w:rsid w:val="00677301"/>
    <w:rsid w:val="009315E1"/>
    <w:rsid w:val="009346CC"/>
    <w:rsid w:val="00A15475"/>
    <w:rsid w:val="00BE7B52"/>
    <w:rsid w:val="00C14D39"/>
    <w:rsid w:val="00C849B8"/>
    <w:rsid w:val="00CE735B"/>
    <w:rsid w:val="00D0577A"/>
    <w:rsid w:val="00EA0F46"/>
    <w:rsid w:val="00EC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حسن قزی</cp:lastModifiedBy>
  <cp:revision>2</cp:revision>
  <dcterms:created xsi:type="dcterms:W3CDTF">2017-02-06T06:31:00Z</dcterms:created>
  <dcterms:modified xsi:type="dcterms:W3CDTF">2017-02-06T06:31:00Z</dcterms:modified>
</cp:coreProperties>
</file>